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3685"/>
        <w:gridCol w:w="2941"/>
      </w:tblGrid>
      <w:tr w:rsidR="00083589" w:rsidRPr="00F139C3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</w:tcPr>
          <w:p w:rsidR="00F139C3" w:rsidRPr="00A1174A" w:rsidRDefault="00F139C3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17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Параметр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F139C3" w:rsidRPr="00A1174A" w:rsidRDefault="00F139C3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17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</w:t>
            </w:r>
          </w:p>
        </w:tc>
        <w:tc>
          <w:tcPr>
            <w:tcW w:w="1411" w:type="pct"/>
            <w:vAlign w:val="center"/>
          </w:tcPr>
          <w:p w:rsidR="00F139C3" w:rsidRPr="00A1174A" w:rsidRDefault="00F139C3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17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F00432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</w:tcPr>
          <w:p w:rsidR="00F00432" w:rsidRPr="00A1174A" w:rsidRDefault="00F00432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ширина/высота/глубина</w:t>
            </w:r>
            <w:r w:rsidR="001A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F00432" w:rsidRPr="00A1174A" w:rsidRDefault="002F6C6D" w:rsidP="00D2375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910/20</w:t>
            </w:r>
            <w:r w:rsidR="00D2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0/470</w:t>
            </w:r>
          </w:p>
        </w:tc>
        <w:tc>
          <w:tcPr>
            <w:tcW w:w="1411" w:type="pct"/>
            <w:vAlign w:val="center"/>
          </w:tcPr>
          <w:p w:rsidR="00F00432" w:rsidRPr="00A1174A" w:rsidRDefault="00D2375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проема, </w:t>
            </w:r>
            <w:r w:rsidR="002F6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ниже</w:t>
            </w:r>
            <w:r w:rsidR="00C8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w:anchor="Параметры" w:history="1">
              <w:r w:rsidR="00C8382C" w:rsidRPr="00C838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ссылка</w:t>
              </w:r>
            </w:hyperlink>
            <w:r w:rsidR="00C83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00432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</w:tcPr>
          <w:p w:rsidR="00F00432" w:rsidRPr="00A1174A" w:rsidRDefault="00F00432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открывания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F00432" w:rsidRPr="00A1174A" w:rsidRDefault="00F00432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</w:t>
            </w:r>
          </w:p>
        </w:tc>
        <w:tc>
          <w:tcPr>
            <w:tcW w:w="1411" w:type="pct"/>
            <w:vAlign w:val="center"/>
          </w:tcPr>
          <w:p w:rsidR="00F00432" w:rsidRPr="00A1174A" w:rsidRDefault="00ED3A7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 слева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толщина стали</w:t>
            </w:r>
            <w:r w:rsidR="00ED3A7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r w:rsidR="00F02D0F"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полотна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r w:rsidR="00F02D0F"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коробки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цельногнутое</w:t>
            </w:r>
          </w:p>
        </w:tc>
        <w:tc>
          <w:tcPr>
            <w:tcW w:w="1411" w:type="pct"/>
            <w:vAlign w:val="center"/>
          </w:tcPr>
          <w:p w:rsidR="00F02D0F" w:rsidRPr="00A1174A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желательно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закрытый, утепленный</w:t>
            </w:r>
          </w:p>
        </w:tc>
        <w:tc>
          <w:tcPr>
            <w:tcW w:w="1411" w:type="pct"/>
            <w:vAlign w:val="center"/>
          </w:tcPr>
          <w:p w:rsidR="00F02D0F" w:rsidRPr="00A1174A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желательно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ребра жесткости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вертикальные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1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менее)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горизонтальные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1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менее)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</w:t>
            </w:r>
            <w:r w:rsidR="00A1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овая </w:t>
            </w: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гнут</w:t>
            </w:r>
            <w:r w:rsidR="00A1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</w:t>
            </w:r>
            <w:r w:rsidR="00B15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(желательно)</w:t>
            </w:r>
          </w:p>
        </w:tc>
        <w:tc>
          <w:tcPr>
            <w:tcW w:w="1411" w:type="pct"/>
            <w:vAlign w:val="center"/>
          </w:tcPr>
          <w:p w:rsidR="00F02D0F" w:rsidRPr="00A1174A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облегчения веса двери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кожух для защиты замка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кожух для защиты ригелей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желательно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контуры уплотнения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5-камерный уплотнитель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A1174A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желательно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заполнение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spellEnd"/>
            <w:r w:rsidR="0008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15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желательно </w:t>
            </w:r>
            <w:r w:rsidR="0008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проклеенная к полотну</w:t>
            </w:r>
            <w:r w:rsidR="0033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</w:t>
            </w:r>
            <w:proofErr w:type="spellEnd"/>
          </w:p>
        </w:tc>
        <w:tc>
          <w:tcPr>
            <w:tcW w:w="1411" w:type="pct"/>
            <w:vAlign w:val="center"/>
          </w:tcPr>
          <w:p w:rsidR="00F02D0F" w:rsidRPr="00A1174A" w:rsidRDefault="00337E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оговаривается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полотна,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90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короба,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6168C1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полотна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вес, кг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6168C1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конструкции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замки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установка замков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вкладным способом</w:t>
            </w:r>
            <w:r w:rsidR="0061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(желательно)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Меттэм</w:t>
            </w:r>
            <w:proofErr w:type="spellEnd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ЗВ7 318.П-Б</w:t>
            </w:r>
          </w:p>
        </w:tc>
        <w:tc>
          <w:tcPr>
            <w:tcW w:w="1411" w:type="pct"/>
            <w:vAlign w:val="center"/>
          </w:tcPr>
          <w:p w:rsidR="00F02D0F" w:rsidRPr="00A1174A" w:rsidRDefault="002C401C" w:rsidP="002C401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возможен за мой счет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дополнительный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Меттэм</w:t>
            </w:r>
            <w:proofErr w:type="spellEnd"/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ЗВ8 611.0.1</w:t>
            </w:r>
          </w:p>
        </w:tc>
        <w:tc>
          <w:tcPr>
            <w:tcW w:w="1411" w:type="pct"/>
            <w:vAlign w:val="center"/>
          </w:tcPr>
          <w:p w:rsidR="00F02D0F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возможен за мой счет</w:t>
            </w:r>
          </w:p>
        </w:tc>
      </w:tr>
      <w:tr w:rsidR="002C401C" w:rsidRPr="002C401C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сейфовое запирание</w:t>
            </w:r>
          </w:p>
        </w:tc>
        <w:tc>
          <w:tcPr>
            <w:tcW w:w="1768" w:type="pct"/>
            <w:shd w:val="clear" w:color="auto" w:fill="D9D9D9" w:themeFill="background1" w:themeFillShade="D9"/>
            <w:noWrap/>
            <w:vAlign w:val="center"/>
            <w:hideMark/>
          </w:tcPr>
          <w:p w:rsidR="00F02D0F" w:rsidRPr="00F02D0F" w:rsidRDefault="002C401C" w:rsidP="002C401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1C">
              <w:rPr>
                <w:rFonts w:ascii="Times New Roman" w:eastAsia="Times New Roman" w:hAnsi="Times New Roman" w:cs="Times New Roman"/>
                <w:lang w:eastAsia="ru-RU"/>
              </w:rPr>
              <w:t>пока обдумывается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F02D0F" w:rsidRPr="002C401C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F1927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броненакладка</w:t>
            </w:r>
            <w:r w:rsidR="00B53945" w:rsidRPr="00FF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FF1927" w:rsidRPr="00FF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цилиндровый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F1927" w:rsidRDefault="00B53945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FF1927" w:rsidRPr="00FF192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FF192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утоплена в стакан</w:t>
            </w:r>
          </w:p>
        </w:tc>
        <w:tc>
          <w:tcPr>
            <w:tcW w:w="1411" w:type="pct"/>
            <w:vAlign w:val="center"/>
          </w:tcPr>
          <w:p w:rsidR="00F02D0F" w:rsidRPr="00A1174A" w:rsidRDefault="006168C1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за мой счет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бронепластина</w:t>
            </w:r>
            <w:r w:rsidR="00B53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сувальдный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60.1.122</w:t>
            </w:r>
          </w:p>
        </w:tc>
        <w:tc>
          <w:tcPr>
            <w:tcW w:w="1411" w:type="pct"/>
            <w:vAlign w:val="center"/>
          </w:tcPr>
          <w:p w:rsidR="00F02D0F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за мой счет</w:t>
            </w: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цилиндр </w:t>
            </w:r>
            <w:r w:rsidR="00ED3A7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(марка)</w:t>
            </w:r>
          </w:p>
        </w:tc>
        <w:tc>
          <w:tcPr>
            <w:tcW w:w="1768" w:type="pct"/>
            <w:shd w:val="clear" w:color="auto" w:fill="D9D9D9" w:themeFill="background1" w:themeFillShade="D9"/>
            <w:noWrap/>
            <w:vAlign w:val="center"/>
            <w:hideMark/>
          </w:tcPr>
          <w:p w:rsidR="002C401C" w:rsidRPr="00F02D0F" w:rsidRDefault="002C401C" w:rsidP="001C6E0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1C">
              <w:rPr>
                <w:rFonts w:ascii="Times New Roman" w:eastAsia="Times New Roman" w:hAnsi="Times New Roman" w:cs="Times New Roman"/>
                <w:lang w:eastAsia="ru-RU"/>
              </w:rPr>
              <w:t>пока обдумывается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2C401C" w:rsidRDefault="002C401C" w:rsidP="001C6E0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ключ-ключ/ключ-вертушка</w:t>
            </w:r>
          </w:p>
        </w:tc>
        <w:tc>
          <w:tcPr>
            <w:tcW w:w="1768" w:type="pct"/>
            <w:shd w:val="clear" w:color="auto" w:fill="D9D9D9" w:themeFill="background1" w:themeFillShade="D9"/>
            <w:noWrap/>
            <w:vAlign w:val="center"/>
            <w:hideMark/>
          </w:tcPr>
          <w:p w:rsidR="002C401C" w:rsidRPr="00F02D0F" w:rsidRDefault="002C401C" w:rsidP="001C6E0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1C">
              <w:rPr>
                <w:rFonts w:ascii="Times New Roman" w:eastAsia="Times New Roman" w:hAnsi="Times New Roman" w:cs="Times New Roman"/>
                <w:lang w:eastAsia="ru-RU"/>
              </w:rPr>
              <w:t>пока обдумывается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2C401C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задвижка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противосъемные ригели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="00F02D0F"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внешнее оформление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1" w:type="pct"/>
            <w:vAlign w:val="center"/>
          </w:tcPr>
          <w:p w:rsidR="00F02D0F" w:rsidRPr="00A1174A" w:rsidRDefault="00F02D0F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02D0F" w:rsidRPr="00F02D0F" w:rsidRDefault="00F02D0F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02D0F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F02D0F" w:rsidRPr="00ED3A7C" w:rsidRDefault="00ED3A7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A7C">
              <w:rPr>
                <w:rFonts w:ascii="Times New Roman" w:eastAsia="Times New Roman" w:hAnsi="Times New Roman" w:cs="Times New Roman"/>
                <w:lang w:eastAsia="ru-RU"/>
              </w:rPr>
              <w:t>не медный Антик точно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рисунок на металле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1C6E0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порошково-полимерное покрытие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гладкая/шероховатая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2C401C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МДФ – щит,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внутр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еннее</w:t>
            </w: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оформление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МДФ – щит, мм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рисунок: фрезерованный/филенчатый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2C401C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светлый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зеркало</w:t>
            </w:r>
          </w:p>
        </w:tc>
        <w:tc>
          <w:tcPr>
            <w:tcW w:w="1768" w:type="pct"/>
            <w:shd w:val="clear" w:color="auto" w:fill="D9D9D9" w:themeFill="background1" w:themeFillShade="D9"/>
            <w:noWrap/>
            <w:vAlign w:val="center"/>
            <w:hideMark/>
          </w:tcPr>
          <w:p w:rsidR="002C401C" w:rsidRPr="00F02D0F" w:rsidRDefault="002C401C" w:rsidP="001C6E0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1C">
              <w:rPr>
                <w:rFonts w:ascii="Times New Roman" w:eastAsia="Times New Roman" w:hAnsi="Times New Roman" w:cs="Times New Roman"/>
                <w:lang w:eastAsia="ru-RU"/>
              </w:rPr>
              <w:t>пока обдумывается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петли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штук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01C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усиленные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1C">
              <w:rPr>
                <w:rFonts w:ascii="Times New Roman" w:eastAsia="Times New Roman" w:hAnsi="Times New Roman" w:cs="Times New Roman"/>
                <w:lang w:eastAsia="ru-RU"/>
              </w:rPr>
              <w:t>от веса конструкции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опорные подшипники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открывание на 180°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обязательно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глазок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расширенного обзора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1A5F6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</w:t>
            </w:r>
            <w:r w:rsidR="001A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мой счет</w:t>
            </w:r>
          </w:p>
        </w:tc>
      </w:tr>
      <w:tr w:rsidR="00083589" w:rsidRPr="00F02D0F" w:rsidTr="00D2375F">
        <w:trPr>
          <w:trHeight w:val="255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02D0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порог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2C401C" w:rsidRPr="00F02D0F" w:rsidRDefault="002C401C" w:rsidP="001C6E0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411" w:type="pct"/>
            <w:vAlign w:val="center"/>
          </w:tcPr>
          <w:p w:rsidR="002C401C" w:rsidRPr="00A1174A" w:rsidRDefault="002C401C" w:rsidP="00A117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6263" w:rsidRDefault="00B26263"/>
    <w:p w:rsidR="001A5F6C" w:rsidRDefault="001A5F6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2F6C6D" w:rsidRDefault="002F6C6D">
      <w:pPr>
        <w:rPr>
          <w:rFonts w:ascii="Times New Roman" w:hAnsi="Times New Roman" w:cs="Times New Roman"/>
          <w:b/>
        </w:rPr>
      </w:pPr>
      <w:bookmarkStart w:id="1" w:name="Параметры"/>
      <w:r w:rsidRPr="00C8382C">
        <w:rPr>
          <w:rFonts w:ascii="Times New Roman" w:hAnsi="Times New Roman" w:cs="Times New Roman"/>
          <w:b/>
        </w:rPr>
        <w:lastRenderedPageBreak/>
        <w:t>Уточнение по параметрам проема</w:t>
      </w:r>
      <w:bookmarkEnd w:id="1"/>
    </w:p>
    <w:p w:rsidR="00C8382C" w:rsidRDefault="00C8382C">
      <w:pPr>
        <w:rPr>
          <w:rFonts w:ascii="Times New Roman" w:hAnsi="Times New Roman" w:cs="Times New Roman"/>
        </w:rPr>
      </w:pPr>
      <w:r w:rsidRPr="00C8382C">
        <w:rPr>
          <w:rFonts w:ascii="Times New Roman" w:hAnsi="Times New Roman" w:cs="Times New Roman"/>
        </w:rPr>
        <w:t>Проем имеет вид</w:t>
      </w:r>
      <w:r w:rsidR="001A5F6C">
        <w:rPr>
          <w:rFonts w:ascii="Times New Roman" w:hAnsi="Times New Roman" w:cs="Times New Roman"/>
        </w:rPr>
        <w:t>:</w:t>
      </w:r>
    </w:p>
    <w:p w:rsidR="001A5F6C" w:rsidRDefault="001A5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6C" w:rsidRPr="00C8382C" w:rsidRDefault="001A5F6C" w:rsidP="001A5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Ширина для новой двери (в таблице) указана 910 мм, т.к. именно эта ширина в самом широком месте проема и именно ее можно получить, если снять всю штукатурку до кирпича (получится даже </w:t>
      </w:r>
      <w:r w:rsidR="00ED3A7C">
        <w:rPr>
          <w:rFonts w:ascii="Times New Roman" w:hAnsi="Times New Roman" w:cs="Times New Roman"/>
        </w:rPr>
        <w:t xml:space="preserve">немного </w:t>
      </w:r>
      <w:r>
        <w:rPr>
          <w:rFonts w:ascii="Times New Roman" w:hAnsi="Times New Roman" w:cs="Times New Roman"/>
        </w:rPr>
        <w:t xml:space="preserve">больше). Но возможно </w:t>
      </w:r>
      <w:r w:rsidR="00D2375F">
        <w:rPr>
          <w:rFonts w:ascii="Times New Roman" w:hAnsi="Times New Roman" w:cs="Times New Roman"/>
        </w:rPr>
        <w:t>по технологии необходим еще какой-то запас</w:t>
      </w:r>
      <w:r>
        <w:rPr>
          <w:rFonts w:ascii="Times New Roman" w:hAnsi="Times New Roman" w:cs="Times New Roman"/>
        </w:rPr>
        <w:t>.</w:t>
      </w:r>
    </w:p>
    <w:sectPr w:rsidR="001A5F6C" w:rsidRPr="00C8382C" w:rsidSect="00F1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34" w:rsidRDefault="00877D34" w:rsidP="00ED3A7C">
      <w:pPr>
        <w:spacing w:after="0" w:line="240" w:lineRule="auto"/>
      </w:pPr>
      <w:r>
        <w:separator/>
      </w:r>
    </w:p>
  </w:endnote>
  <w:endnote w:type="continuationSeparator" w:id="0">
    <w:p w:rsidR="00877D34" w:rsidRDefault="00877D34" w:rsidP="00ED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34" w:rsidRDefault="00877D34" w:rsidP="00ED3A7C">
      <w:pPr>
        <w:spacing w:after="0" w:line="240" w:lineRule="auto"/>
      </w:pPr>
      <w:r>
        <w:separator/>
      </w:r>
    </w:p>
  </w:footnote>
  <w:footnote w:type="continuationSeparator" w:id="0">
    <w:p w:rsidR="00877D34" w:rsidRDefault="00877D34" w:rsidP="00ED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C" w:rsidRDefault="00ED3A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0F"/>
    <w:rsid w:val="00053282"/>
    <w:rsid w:val="00062110"/>
    <w:rsid w:val="00083589"/>
    <w:rsid w:val="000C34D2"/>
    <w:rsid w:val="000C52F1"/>
    <w:rsid w:val="000C7E78"/>
    <w:rsid w:val="000D621E"/>
    <w:rsid w:val="000E1F87"/>
    <w:rsid w:val="000E584B"/>
    <w:rsid w:val="000F6DBF"/>
    <w:rsid w:val="001233DB"/>
    <w:rsid w:val="0016471E"/>
    <w:rsid w:val="001865B9"/>
    <w:rsid w:val="001A5F6C"/>
    <w:rsid w:val="001F2245"/>
    <w:rsid w:val="0020220F"/>
    <w:rsid w:val="00217FC1"/>
    <w:rsid w:val="00226CA7"/>
    <w:rsid w:val="00290E9D"/>
    <w:rsid w:val="002A5865"/>
    <w:rsid w:val="002C401C"/>
    <w:rsid w:val="002F2174"/>
    <w:rsid w:val="002F6C6D"/>
    <w:rsid w:val="00323EAB"/>
    <w:rsid w:val="00337E0F"/>
    <w:rsid w:val="00361C91"/>
    <w:rsid w:val="00376438"/>
    <w:rsid w:val="003C5A87"/>
    <w:rsid w:val="003E3EE7"/>
    <w:rsid w:val="003F095A"/>
    <w:rsid w:val="003F4A30"/>
    <w:rsid w:val="003F6CAB"/>
    <w:rsid w:val="004603AE"/>
    <w:rsid w:val="00475F49"/>
    <w:rsid w:val="004A5605"/>
    <w:rsid w:val="004B08B2"/>
    <w:rsid w:val="004C23F9"/>
    <w:rsid w:val="004E41C1"/>
    <w:rsid w:val="00511925"/>
    <w:rsid w:val="00522CAE"/>
    <w:rsid w:val="0052408F"/>
    <w:rsid w:val="00532303"/>
    <w:rsid w:val="00553D70"/>
    <w:rsid w:val="005842E2"/>
    <w:rsid w:val="00595427"/>
    <w:rsid w:val="005D6537"/>
    <w:rsid w:val="005F141D"/>
    <w:rsid w:val="00600E47"/>
    <w:rsid w:val="00614541"/>
    <w:rsid w:val="006168C1"/>
    <w:rsid w:val="00641DF3"/>
    <w:rsid w:val="00657497"/>
    <w:rsid w:val="006716DE"/>
    <w:rsid w:val="006802C7"/>
    <w:rsid w:val="006A01F0"/>
    <w:rsid w:val="006C3913"/>
    <w:rsid w:val="006C4DF4"/>
    <w:rsid w:val="006C6EE7"/>
    <w:rsid w:val="00700D49"/>
    <w:rsid w:val="00740725"/>
    <w:rsid w:val="007450CF"/>
    <w:rsid w:val="00755A8A"/>
    <w:rsid w:val="007706BD"/>
    <w:rsid w:val="00774E89"/>
    <w:rsid w:val="007B5637"/>
    <w:rsid w:val="00807A0A"/>
    <w:rsid w:val="008363AC"/>
    <w:rsid w:val="00841FBE"/>
    <w:rsid w:val="00877D34"/>
    <w:rsid w:val="00885123"/>
    <w:rsid w:val="008D391C"/>
    <w:rsid w:val="008E0AE9"/>
    <w:rsid w:val="00945B3A"/>
    <w:rsid w:val="00973406"/>
    <w:rsid w:val="009A1A3D"/>
    <w:rsid w:val="009A58BD"/>
    <w:rsid w:val="009A5EEA"/>
    <w:rsid w:val="00A00668"/>
    <w:rsid w:val="00A1174A"/>
    <w:rsid w:val="00A21F4F"/>
    <w:rsid w:val="00A4495E"/>
    <w:rsid w:val="00A71131"/>
    <w:rsid w:val="00AE6736"/>
    <w:rsid w:val="00B153A7"/>
    <w:rsid w:val="00B26263"/>
    <w:rsid w:val="00B53945"/>
    <w:rsid w:val="00B91A6E"/>
    <w:rsid w:val="00C262A2"/>
    <w:rsid w:val="00C629EC"/>
    <w:rsid w:val="00C8382C"/>
    <w:rsid w:val="00CA326A"/>
    <w:rsid w:val="00CA608E"/>
    <w:rsid w:val="00CC01ED"/>
    <w:rsid w:val="00CF6CFA"/>
    <w:rsid w:val="00D2375F"/>
    <w:rsid w:val="00D45B2F"/>
    <w:rsid w:val="00D77632"/>
    <w:rsid w:val="00DA02E6"/>
    <w:rsid w:val="00DA59B8"/>
    <w:rsid w:val="00DB7161"/>
    <w:rsid w:val="00E05386"/>
    <w:rsid w:val="00E1440D"/>
    <w:rsid w:val="00E32A85"/>
    <w:rsid w:val="00EA7344"/>
    <w:rsid w:val="00ED3A7C"/>
    <w:rsid w:val="00F00432"/>
    <w:rsid w:val="00F02D0F"/>
    <w:rsid w:val="00F139C3"/>
    <w:rsid w:val="00F21038"/>
    <w:rsid w:val="00F248B2"/>
    <w:rsid w:val="00F32774"/>
    <w:rsid w:val="00F51543"/>
    <w:rsid w:val="00F9208A"/>
    <w:rsid w:val="00FE02A1"/>
    <w:rsid w:val="00FE2FF9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A7C"/>
  </w:style>
  <w:style w:type="paragraph" w:styleId="a8">
    <w:name w:val="footer"/>
    <w:basedOn w:val="a"/>
    <w:link w:val="a9"/>
    <w:uiPriority w:val="99"/>
    <w:unhideWhenUsed/>
    <w:rsid w:val="00E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A7C"/>
  </w:style>
  <w:style w:type="character" w:styleId="aa">
    <w:name w:val="FollowedHyperlink"/>
    <w:basedOn w:val="a0"/>
    <w:uiPriority w:val="99"/>
    <w:semiHidden/>
    <w:unhideWhenUsed/>
    <w:rsid w:val="00ED3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A7C"/>
  </w:style>
  <w:style w:type="paragraph" w:styleId="a8">
    <w:name w:val="footer"/>
    <w:basedOn w:val="a"/>
    <w:link w:val="a9"/>
    <w:uiPriority w:val="99"/>
    <w:unhideWhenUsed/>
    <w:rsid w:val="00E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A7C"/>
  </w:style>
  <w:style w:type="character" w:styleId="aa">
    <w:name w:val="FollowedHyperlink"/>
    <w:basedOn w:val="a0"/>
    <w:uiPriority w:val="99"/>
    <w:semiHidden/>
    <w:unhideWhenUsed/>
    <w:rsid w:val="00ED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2019-07-28T11:34:00Z</dcterms:created>
  <dcterms:modified xsi:type="dcterms:W3CDTF">2019-08-05T10:12:00Z</dcterms:modified>
</cp:coreProperties>
</file>